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WNIOSEK O WYDANIE OPINII</w:t>
      </w:r>
    </w:p>
    <w:p>
      <w:pPr>
        <w:pStyle w:val="Normal"/>
        <w:jc w:val="center"/>
        <w:rPr/>
      </w:pPr>
      <w:r>
        <w:rPr>
          <w:b/>
        </w:rPr>
        <w:t>PRZEZ KOMISJĘ DS. ETYKI BADAŃ NAUKOWYCH</w:t>
      </w:r>
      <w:r>
        <w:rPr/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INSTYTUTU JĘZYKOZNAWSTWA KUL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985" w:leader="none"/>
        </w:tabs>
        <w:ind w:left="1080" w:hanging="0"/>
        <w:rPr/>
      </w:pPr>
      <w:r>
        <w:rPr/>
      </w:r>
    </w:p>
    <w:tbl>
      <w:tblPr>
        <w:tblW w:w="9526" w:type="dxa"/>
        <w:jc w:val="left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2693"/>
        <w:gridCol w:w="4423"/>
        <w:gridCol w:w="2410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PROJEKTU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PROMOTOR (wypełniają studenci i doktoranci)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UCZESTNICY BADANIA </w:t>
            </w:r>
          </w:p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(liczba uczestników badania, charakterystyka badanej grupy) 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REKRUTOWANIA UCZESTNIKÓW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 BADANIA 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KRÓTKI OPIS PROCEDURY BADAWCZEJ 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ZGODY NA UDZIAŁ W BADANIU (dla uczestników i/ lub ich prawnych opiekunów)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INSTRUKCJI  DLA UCZESTNIKÓW BADANIA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RYZYKA DLA UCZESTNIKÓW BADANIA</w:t>
            </w:r>
          </w:p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  <w:t>Czy w badaniu biorą udział osoby małoletnie, prawnie ubezwłasnowolnione lub o ograniczonych możliwościach poznawczych, niepełnosprawne/ z trudnościami w komunikowaniu się 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  <w:t>Czy w badaniu biorą udział migranci/osoby, dla których język badania nie jest pierwszym językiem?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  <w:t>Czy uczestnicy ponoszą jakieś inne koszty (np. koszty czasowe, finansowe, wysiłek fizyczny itp)?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5" w:hRule="atLeast"/>
        </w:trPr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highlight w:val="yellow"/>
              </w:rPr>
            </w:pPr>
            <w:r>
              <w:rPr/>
              <w:t>Czy stosowana jest instrukcja maskująca/procedura decepcyjna?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45" w:hRule="atLeast"/>
        </w:trPr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  <w:t>Czy na skutek udziału w badaniu istnieje ryzyko podważenia zaufania uczestników do pracowników naukowych?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1992" w:hRule="atLeast"/>
        </w:trPr>
        <w:tc>
          <w:tcPr>
            <w:tcW w:w="95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  <w:t xml:space="preserve">DODATKOWE UWAGI I KOMENTARZE: </w:t>
            </w:r>
          </w:p>
        </w:tc>
      </w:tr>
      <w:tr>
        <w:trPr>
          <w:trHeight w:val="1992" w:hRule="atLeast"/>
        </w:trPr>
        <w:tc>
          <w:tcPr>
            <w:tcW w:w="95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b/>
                <w:b/>
              </w:rPr>
            </w:pPr>
            <w:r>
              <w:rPr>
                <w:b/>
              </w:rPr>
              <w:t>Oświadczam, że opisane powyżej badania naukowe mają charakter autorski.</w:t>
            </w:r>
          </w:p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1985" w:leader="none"/>
              </w:tabs>
              <w:rPr>
                <w:b/>
                <w:b/>
              </w:rPr>
            </w:pPr>
            <w:r>
              <w:rPr>
                <w:b/>
              </w:rPr>
              <w:t>Lublin, …………………                                          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1985" w:leader="none"/>
              </w:tabs>
              <w:ind w:right="708" w:hanging="0"/>
              <w:jc w:val="right"/>
              <w:rPr/>
            </w:pPr>
            <w:r>
              <w:rPr/>
              <w:t xml:space="preserve">podpis kierownika projektu                        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55c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43de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43de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Mj" w:customStyle="1">
    <w:name w:val="StylMój"/>
    <w:basedOn w:val="Normal"/>
    <w:qFormat/>
    <w:rsid w:val="00343de8"/>
    <w:pPr/>
    <w:rPr>
      <w:rFonts w:ascii="Verdana" w:hAnsi="Verdana" w:eastAsia="Calibri" w:cs="" w:cstheme="minorBidi" w:eastAsiaTheme="minorHAnsi"/>
      <w:color w:val="000000" w:themeColor="text1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D5D8418-FD83-422D-AAD7-B7072135A62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LibreOffice/6.4.6.2$Windows_X86_64 LibreOffice_project/0ce51a4fd21bff07a5c061082cc82c5ed232f115</Application>
  <Pages>2</Pages>
  <Words>149</Words>
  <Characters>1033</Characters>
  <CharactersWithSpaces>1233</CharactersWithSpaces>
  <Paragraphs>23</Paragraphs>
  <Company>Akademia Ignatianum w Krakowie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2019-03-27T07:56:00Z</dcterms:created>
  <dc:creator>Katarzyna Trzcionkowska</dc:creator>
  <dc:description/>
  <dc:language>pl-PL</dc:language>
  <cp:lastModifiedBy/>
  <dcterms:modified xsi:type="dcterms:W3CDTF">2021-02-01T11:06:46Z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Ignatianum w Krakowie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